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1A" w:rsidRPr="002E54EF" w:rsidRDefault="007B581A" w:rsidP="007B5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E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B581A" w:rsidRPr="002E54EF" w:rsidRDefault="007B581A" w:rsidP="007B5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EF">
        <w:rPr>
          <w:rFonts w:ascii="Times New Roman" w:hAnsi="Times New Roman" w:cs="Times New Roman"/>
          <w:sz w:val="28"/>
          <w:szCs w:val="28"/>
        </w:rPr>
        <w:t>«Шушенская средняя общеобразовательная школа №2»</w:t>
      </w: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Pr="002E54EF" w:rsidRDefault="007B581A" w:rsidP="007B581A">
      <w:pPr>
        <w:jc w:val="center"/>
        <w:rPr>
          <w:rFonts w:ascii="Times New Roman" w:hAnsi="Times New Roman" w:cs="Times New Roman"/>
          <w:sz w:val="56"/>
          <w:szCs w:val="56"/>
        </w:rPr>
      </w:pPr>
      <w:r w:rsidRPr="002E54EF">
        <w:rPr>
          <w:rFonts w:ascii="Times New Roman" w:hAnsi="Times New Roman" w:cs="Times New Roman"/>
          <w:sz w:val="56"/>
          <w:szCs w:val="56"/>
        </w:rPr>
        <w:t>Рабочая программа</w:t>
      </w:r>
    </w:p>
    <w:p w:rsidR="007B581A" w:rsidRPr="002E54EF" w:rsidRDefault="007B581A" w:rsidP="007B581A">
      <w:pPr>
        <w:jc w:val="center"/>
        <w:rPr>
          <w:rFonts w:ascii="Times New Roman" w:hAnsi="Times New Roman" w:cs="Times New Roman"/>
          <w:sz w:val="56"/>
          <w:szCs w:val="56"/>
        </w:rPr>
      </w:pPr>
      <w:r w:rsidRPr="002E54EF">
        <w:rPr>
          <w:rFonts w:ascii="Times New Roman" w:hAnsi="Times New Roman" w:cs="Times New Roman"/>
          <w:sz w:val="56"/>
          <w:szCs w:val="56"/>
        </w:rPr>
        <w:t>начального общего образования</w:t>
      </w:r>
    </w:p>
    <w:p w:rsidR="007B581A" w:rsidRPr="002E54EF" w:rsidRDefault="00E10AE3" w:rsidP="007B581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Музыка</w:t>
      </w:r>
    </w:p>
    <w:p w:rsidR="007B581A" w:rsidRPr="002E54EF" w:rsidRDefault="007B581A" w:rsidP="007B581A">
      <w:pPr>
        <w:jc w:val="center"/>
        <w:rPr>
          <w:rFonts w:ascii="Times New Roman" w:hAnsi="Times New Roman" w:cs="Times New Roman"/>
          <w:sz w:val="56"/>
          <w:szCs w:val="56"/>
        </w:rPr>
      </w:pPr>
      <w:r w:rsidRPr="002E54EF">
        <w:rPr>
          <w:rFonts w:ascii="Times New Roman" w:hAnsi="Times New Roman" w:cs="Times New Roman"/>
          <w:sz w:val="56"/>
          <w:szCs w:val="56"/>
        </w:rPr>
        <w:t>1 – 4 классы</w:t>
      </w: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Pr="002E54EF" w:rsidRDefault="007B581A" w:rsidP="007B5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EF">
        <w:rPr>
          <w:rFonts w:ascii="Times New Roman" w:hAnsi="Times New Roman" w:cs="Times New Roman"/>
          <w:sz w:val="28"/>
          <w:szCs w:val="28"/>
        </w:rPr>
        <w:t>Шушенское</w:t>
      </w:r>
    </w:p>
    <w:p w:rsidR="007B581A" w:rsidRPr="002E54EF" w:rsidRDefault="008E43F4" w:rsidP="007B58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bookmarkStart w:id="0" w:name="_GoBack"/>
      <w:bookmarkEnd w:id="0"/>
    </w:p>
    <w:p w:rsidR="007B581A" w:rsidRPr="007B581A" w:rsidRDefault="007B581A" w:rsidP="007B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1A">
        <w:rPr>
          <w:rFonts w:ascii="Times New Roman" w:hAnsi="Times New Roman" w:cs="Times New Roman"/>
          <w:sz w:val="24"/>
          <w:szCs w:val="24"/>
        </w:rPr>
        <w:lastRenderedPageBreak/>
        <w:t xml:space="preserve">          Программа по учебному предмету «</w:t>
      </w:r>
      <w:r w:rsidR="00E20EBD">
        <w:rPr>
          <w:rFonts w:ascii="Times New Roman" w:hAnsi="Times New Roman" w:cs="Times New Roman"/>
          <w:sz w:val="24"/>
          <w:szCs w:val="24"/>
        </w:rPr>
        <w:t>М</w:t>
      </w:r>
      <w:r w:rsidR="00E10AE3">
        <w:rPr>
          <w:rFonts w:ascii="Times New Roman" w:hAnsi="Times New Roman" w:cs="Times New Roman"/>
          <w:sz w:val="24"/>
          <w:szCs w:val="24"/>
        </w:rPr>
        <w:t>узыка</w:t>
      </w:r>
      <w:r w:rsidRPr="007B581A">
        <w:rPr>
          <w:rFonts w:ascii="Times New Roman" w:hAnsi="Times New Roman" w:cs="Times New Roman"/>
          <w:sz w:val="24"/>
          <w:szCs w:val="24"/>
        </w:rPr>
        <w:t>» (предметная область «</w:t>
      </w:r>
      <w:r w:rsidR="00E10AE3">
        <w:rPr>
          <w:rFonts w:ascii="Times New Roman" w:hAnsi="Times New Roman" w:cs="Times New Roman"/>
          <w:sz w:val="24"/>
          <w:szCs w:val="24"/>
        </w:rPr>
        <w:t>Искусство</w:t>
      </w:r>
      <w:r w:rsidRPr="007B581A">
        <w:rPr>
          <w:rFonts w:ascii="Times New Roman" w:hAnsi="Times New Roman" w:cs="Times New Roman"/>
          <w:sz w:val="24"/>
          <w:szCs w:val="24"/>
        </w:rPr>
        <w:t>»</w:t>
      </w:r>
      <w:r w:rsidR="00E10AE3">
        <w:rPr>
          <w:rFonts w:ascii="Times New Roman" w:hAnsi="Times New Roman" w:cs="Times New Roman"/>
          <w:sz w:val="24"/>
          <w:szCs w:val="24"/>
        </w:rPr>
        <w:t>)</w:t>
      </w:r>
      <w:r w:rsidRPr="007B581A">
        <w:rPr>
          <w:rFonts w:ascii="Times New Roman" w:hAnsi="Times New Roman" w:cs="Times New Roman"/>
          <w:sz w:val="24"/>
          <w:szCs w:val="24"/>
        </w:rPr>
        <w:t xml:space="preserve">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7B581A" w:rsidRPr="007B581A" w:rsidRDefault="007B581A" w:rsidP="007B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1A">
        <w:rPr>
          <w:rFonts w:ascii="Times New Roman" w:hAnsi="Times New Roman" w:cs="Times New Roman"/>
          <w:sz w:val="24"/>
          <w:szCs w:val="24"/>
        </w:rPr>
        <w:t xml:space="preserve">          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7B581A" w:rsidRPr="007B581A" w:rsidRDefault="007B581A" w:rsidP="007B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1A">
        <w:rPr>
          <w:rFonts w:ascii="Times New Roman" w:hAnsi="Times New Roman" w:cs="Times New Roman"/>
          <w:sz w:val="24"/>
          <w:szCs w:val="24"/>
        </w:rPr>
        <w:t xml:space="preserve">          Содержание обучения раскрывает содержательные линии для обязательного изучения в каждом классе начальной школы.</w:t>
      </w:r>
    </w:p>
    <w:p w:rsidR="007B581A" w:rsidRPr="007B581A" w:rsidRDefault="007B581A" w:rsidP="007B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1A">
        <w:rPr>
          <w:rFonts w:ascii="Times New Roman" w:hAnsi="Times New Roman" w:cs="Times New Roman"/>
          <w:sz w:val="24"/>
          <w:szCs w:val="24"/>
        </w:rPr>
        <w:t xml:space="preserve">          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7B581A" w:rsidRPr="007B581A" w:rsidRDefault="007B581A" w:rsidP="007B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581A">
        <w:rPr>
          <w:rFonts w:ascii="Times New Roman" w:hAnsi="Times New Roman" w:cs="Times New Roman"/>
          <w:sz w:val="24"/>
          <w:szCs w:val="24"/>
        </w:rPr>
        <w:t>В Тематическом планировании описывается программное содержание по всем разделам содержания обучения каждого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7B581A" w:rsidRPr="007B581A" w:rsidRDefault="007B581A" w:rsidP="007B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581A">
        <w:rPr>
          <w:rFonts w:ascii="Times New Roman" w:hAnsi="Times New Roman" w:cs="Times New Roman"/>
          <w:sz w:val="24"/>
          <w:szCs w:val="24"/>
        </w:rPr>
        <w:t>Представлены также способы организации дифференцированного обучения.</w:t>
      </w:r>
    </w:p>
    <w:p w:rsidR="007B581A" w:rsidRDefault="007B581A" w:rsidP="007B58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81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2040E" w:rsidRPr="002E78F7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sz w:val="24"/>
          <w:szCs w:val="24"/>
        </w:rPr>
      </w:pPr>
      <w:r w:rsidRPr="002E78F7">
        <w:rPr>
          <w:rFonts w:ascii="Times New Roman" w:eastAsia="OfficinaSansMediumITC-Regular" w:hAnsi="Times New Roman" w:cs="Times New Roman"/>
          <w:sz w:val="24"/>
          <w:szCs w:val="24"/>
        </w:rPr>
        <w:t>ОБЩАЯ ХАРАКТЕРИСТИКА КУРСА</w:t>
      </w:r>
    </w:p>
    <w:p w:rsidR="0012040E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</w:p>
    <w:p w:rsidR="0012040E" w:rsidRPr="00A24717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A24717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МЕСТО КУРСА В УЧЕБНОМ ПЛАНЕ</w:t>
      </w:r>
    </w:p>
    <w:p w:rsidR="0012040E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87">
        <w:rPr>
          <w:rFonts w:ascii="Times New Roman" w:hAnsi="Times New Roman" w:cs="Times New Roman"/>
          <w:sz w:val="24"/>
          <w:szCs w:val="24"/>
        </w:rPr>
        <w:t xml:space="preserve">Общее число часов, отведённых на изучение </w:t>
      </w:r>
      <w:r>
        <w:rPr>
          <w:rFonts w:ascii="Cambria Math" w:hAnsi="Cambria Math" w:cs="Cambria Math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10AE3">
        <w:rPr>
          <w:rFonts w:ascii="Times New Roman" w:hAnsi="Times New Roman" w:cs="Times New Roman"/>
          <w:sz w:val="24"/>
          <w:szCs w:val="24"/>
        </w:rPr>
        <w:t>узыка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10AE3">
        <w:rPr>
          <w:rFonts w:ascii="Times New Roman" w:hAnsi="Times New Roman" w:cs="Times New Roman"/>
          <w:sz w:val="24"/>
          <w:szCs w:val="24"/>
        </w:rPr>
        <w:t xml:space="preserve"> — 135 (1</w:t>
      </w:r>
      <w:r w:rsidRPr="009E5D87">
        <w:rPr>
          <w:rFonts w:ascii="Times New Roman" w:hAnsi="Times New Roman" w:cs="Times New Roman"/>
          <w:sz w:val="24"/>
          <w:szCs w:val="24"/>
        </w:rPr>
        <w:t xml:space="preserve"> час в неделю в каждом классе): в 1 классе —</w:t>
      </w:r>
      <w:r w:rsidR="00E10AE3">
        <w:rPr>
          <w:rFonts w:ascii="Times New Roman" w:hAnsi="Times New Roman" w:cs="Times New Roman"/>
          <w:sz w:val="24"/>
          <w:szCs w:val="24"/>
        </w:rPr>
        <w:t>33</w:t>
      </w:r>
      <w:r w:rsidRPr="009E5D87">
        <w:rPr>
          <w:rFonts w:ascii="Times New Roman" w:hAnsi="Times New Roman" w:cs="Times New Roman"/>
          <w:sz w:val="24"/>
          <w:szCs w:val="24"/>
        </w:rPr>
        <w:t xml:space="preserve"> ч, во 2—4 классах — по </w:t>
      </w:r>
      <w:r w:rsidR="00E10AE3">
        <w:rPr>
          <w:rFonts w:ascii="Times New Roman" w:hAnsi="Times New Roman" w:cs="Times New Roman"/>
          <w:sz w:val="24"/>
          <w:szCs w:val="24"/>
        </w:rPr>
        <w:t>34</w:t>
      </w:r>
      <w:r w:rsidRPr="009E5D8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2040E" w:rsidRPr="009E5D87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12040E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8F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 УЧЕБНОГО ПРЕДМЕТА «</w:t>
      </w:r>
      <w:r>
        <w:rPr>
          <w:rFonts w:ascii="Times New Roman" w:hAnsi="Times New Roman" w:cs="Times New Roman"/>
          <w:b/>
          <w:bCs/>
          <w:sz w:val="24"/>
          <w:szCs w:val="24"/>
        </w:rPr>
        <w:t>МАТЕМАТИКА»</w:t>
      </w:r>
    </w:p>
    <w:p w:rsidR="0012040E" w:rsidRPr="00BB2CB2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BB2CB2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ЛИЧНОСТНЫЕ РЕЗУЛЬТАТЫ</w:t>
      </w:r>
    </w:p>
    <w:p w:rsidR="0012040E" w:rsidRPr="00BB2CB2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BB2CB2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Гражданско-патриотическое воспитание: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90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идентичности; 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hAnsi="Times New Roman" w:cs="Times New Roman"/>
          <w:sz w:val="24"/>
          <w:szCs w:val="24"/>
        </w:rPr>
        <w:t>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hAnsi="Times New Roman" w:cs="Times New Roman"/>
          <w:sz w:val="24"/>
          <w:szCs w:val="24"/>
        </w:rPr>
        <w:t>своего края, музыкальной культуры народов России; уважение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hAnsi="Times New Roman" w:cs="Times New Roman"/>
          <w:sz w:val="24"/>
          <w:szCs w:val="24"/>
        </w:rPr>
        <w:t>к достижениям отечественных мастеров культуры; стремление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hAnsi="Times New Roman" w:cs="Times New Roman"/>
          <w:sz w:val="24"/>
          <w:szCs w:val="24"/>
        </w:rPr>
        <w:t>участвовать в творческой жизни своей школы, города, республики.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  <w:r w:rsidRPr="00463D90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Духовно-нравственного воспитания: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90">
        <w:rPr>
          <w:rFonts w:ascii="Times New Roman" w:hAnsi="Times New Roman" w:cs="Times New Roman"/>
          <w:sz w:val="24"/>
          <w:szCs w:val="24"/>
        </w:rPr>
        <w:t>признание индивидуальности каждого человека; проявление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hAnsi="Times New Roman" w:cs="Times New Roman"/>
          <w:sz w:val="24"/>
          <w:szCs w:val="24"/>
        </w:rPr>
        <w:t>сопереживания, уважения и доброжелательности; готовность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hAnsi="Times New Roman" w:cs="Times New Roman"/>
          <w:sz w:val="24"/>
          <w:szCs w:val="24"/>
        </w:rPr>
        <w:t>придерживаться принципов взаимопомощи и творческого сотрудничества в процессе непосредственной музыкальной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hAnsi="Times New Roman" w:cs="Times New Roman"/>
          <w:sz w:val="24"/>
          <w:szCs w:val="24"/>
        </w:rPr>
        <w:t>учебной деятельности.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  <w:r w:rsidRPr="00463D90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Эстетического воспитания: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90">
        <w:rPr>
          <w:rFonts w:ascii="Times New Roman" w:hAnsi="Times New Roman" w:cs="Times New Roman"/>
          <w:sz w:val="24"/>
          <w:szCs w:val="24"/>
        </w:rPr>
        <w:t>восприимчивость к различным видам искусства, музыкальным традициям и творчеству своего и других народов;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hAnsi="Times New Roman" w:cs="Times New Roman"/>
          <w:sz w:val="24"/>
          <w:szCs w:val="24"/>
        </w:rPr>
        <w:t>видеть прекрасное в жизни, наслаждаться красотой; стремление к самовыражению в разных видах искусства.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  <w:r w:rsidRPr="00463D90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Ценности научного познания:</w:t>
      </w:r>
    </w:p>
    <w:p w:rsidR="0012040E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90">
        <w:rPr>
          <w:rFonts w:ascii="Times New Roman" w:hAnsi="Times New Roman" w:cs="Times New Roman"/>
          <w:sz w:val="24"/>
          <w:szCs w:val="24"/>
        </w:rPr>
        <w:t>первоначальные представления о единстве и особенностях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hAnsi="Times New Roman" w:cs="Times New Roman"/>
          <w:sz w:val="24"/>
          <w:szCs w:val="24"/>
        </w:rPr>
        <w:t>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  <w:r w:rsidRPr="00463D90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Физического воспитания, формирования культуры</w:t>
      </w:r>
      <w:r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3D90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здоровья и эмоционального благополучия: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sz w:val="24"/>
          <w:szCs w:val="24"/>
        </w:rPr>
      </w:pPr>
      <w:r w:rsidRPr="00463D90">
        <w:rPr>
          <w:rFonts w:ascii="Times New Roman" w:eastAsia="SchoolBookSanPin-BoldItalic" w:hAnsi="Times New Roman" w:cs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</w:t>
      </w:r>
      <w:r>
        <w:rPr>
          <w:rFonts w:ascii="Times New Roman" w:eastAsia="SchoolBookSanPin-BoldItalic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eastAsia="SchoolBookSanPin-BoldItalic" w:hAnsi="Times New Roman" w:cs="Times New Roman"/>
          <w:sz w:val="24"/>
          <w:szCs w:val="24"/>
        </w:rPr>
        <w:t xml:space="preserve">артикуляция, </w:t>
      </w:r>
      <w:r w:rsidRPr="00463D90">
        <w:rPr>
          <w:rFonts w:ascii="Times New Roman" w:eastAsia="SchoolBookSanPin-BoldItalic" w:hAnsi="Times New Roman" w:cs="Times New Roman"/>
          <w:sz w:val="24"/>
          <w:szCs w:val="24"/>
        </w:rPr>
        <w:lastRenderedPageBreak/>
        <w:t>музыкальный слух, голос); профилактика умственного и физического утомления с использованием возможностей музыкотерапии.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  <w:r w:rsidRPr="00463D90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Трудового воспитания: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sz w:val="24"/>
          <w:szCs w:val="24"/>
        </w:rPr>
      </w:pPr>
      <w:r w:rsidRPr="00463D90">
        <w:rPr>
          <w:rFonts w:ascii="Times New Roman" w:eastAsia="SchoolBookSanPin-BoldItalic" w:hAnsi="Times New Roman" w:cs="Times New Roman"/>
          <w:sz w:val="24"/>
          <w:szCs w:val="24"/>
        </w:rPr>
        <w:t>установка на посильное активное участие в практической деятельности; трудолюбие в учёбе, настойчивость в достижении</w:t>
      </w:r>
      <w:r>
        <w:rPr>
          <w:rFonts w:ascii="Times New Roman" w:eastAsia="SchoolBookSanPin-BoldItalic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eastAsia="SchoolBookSanPin-BoldItalic" w:hAnsi="Times New Roman" w:cs="Times New Roman"/>
          <w:sz w:val="24"/>
          <w:szCs w:val="24"/>
        </w:rPr>
        <w:t>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  <w:r w:rsidRPr="00463D90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Экологического воспитания: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90">
        <w:rPr>
          <w:rFonts w:ascii="Times New Roman" w:eastAsia="SchoolBookSanPin-BoldItalic" w:hAnsi="Times New Roman" w:cs="Times New Roman"/>
          <w:sz w:val="24"/>
          <w:szCs w:val="24"/>
        </w:rPr>
        <w:t>бережное отношение к природе; неприятие действий, приносящих ей вред.</w:t>
      </w:r>
    </w:p>
    <w:p w:rsidR="00463D90" w:rsidRDefault="00463D90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</w:p>
    <w:p w:rsidR="0012040E" w:rsidRPr="00B13E39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B13E3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МЕТАПРЕДМЕТНЫЕ РЕЗУЛЬТАТЫ</w:t>
      </w:r>
    </w:p>
    <w:p w:rsidR="0012040E" w:rsidRPr="00B13E39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ldITC-Regular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B13E39">
        <w:rPr>
          <w:rFonts w:ascii="Times New Roman" w:eastAsia="OfficinaSansBoldITC-Regular" w:hAnsi="Times New Roman" w:cs="Times New Roman"/>
          <w:b/>
          <w:bCs/>
          <w:color w:val="2A2A2A" w:themeColor="text1" w:themeShade="80"/>
          <w:sz w:val="24"/>
          <w:szCs w:val="24"/>
        </w:rPr>
        <w:t>Познавательные</w:t>
      </w:r>
    </w:p>
    <w:p w:rsidR="0012040E" w:rsidRPr="00B13E39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B13E3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1) базовые логические действия: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90">
        <w:rPr>
          <w:rFonts w:ascii="Times New Roman" w:hAnsi="Times New Roman" w:cs="Times New Roman"/>
          <w:sz w:val="24"/>
          <w:szCs w:val="24"/>
        </w:rPr>
        <w:t>——сравнивать музыкальные звуки, звуковые сочетания, произведения, жанры; устанавливать основания для сравнения,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hAnsi="Times New Roman" w:cs="Times New Roman"/>
          <w:sz w:val="24"/>
          <w:szCs w:val="24"/>
        </w:rPr>
        <w:t>объединять элементы музыкального звучания по определённому признаку;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90">
        <w:rPr>
          <w:rFonts w:ascii="Times New Roman" w:hAnsi="Times New Roman" w:cs="Times New Roman"/>
          <w:sz w:val="24"/>
          <w:szCs w:val="24"/>
        </w:rPr>
        <w:t>——определять существенный признак для классификации,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hAnsi="Times New Roman" w:cs="Times New Roman"/>
          <w:sz w:val="24"/>
          <w:szCs w:val="24"/>
        </w:rPr>
        <w:t>классифицировать предложенные объекты (музыкальные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hAnsi="Times New Roman" w:cs="Times New Roman"/>
          <w:sz w:val="24"/>
          <w:szCs w:val="24"/>
        </w:rPr>
        <w:t>инструменты, элементы музыкального языка, произведения,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hAnsi="Times New Roman" w:cs="Times New Roman"/>
          <w:sz w:val="24"/>
          <w:szCs w:val="24"/>
        </w:rPr>
        <w:t>исполнительские составы и др.);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90">
        <w:rPr>
          <w:rFonts w:ascii="Times New Roman" w:hAnsi="Times New Roman" w:cs="Times New Roman"/>
          <w:sz w:val="24"/>
          <w:szCs w:val="24"/>
        </w:rPr>
        <w:t>——находить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hAnsi="Times New Roman" w:cs="Times New Roman"/>
          <w:sz w:val="24"/>
          <w:szCs w:val="24"/>
        </w:rPr>
        <w:t>предложенного учителем алгоритма;</w:t>
      </w:r>
    </w:p>
    <w:p w:rsidR="0012040E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90">
        <w:rPr>
          <w:rFonts w:ascii="Times New Roman" w:hAnsi="Times New Roman" w:cs="Times New Roman"/>
          <w:sz w:val="24"/>
          <w:szCs w:val="24"/>
        </w:rPr>
        <w:t>——выявлять недостаток информации, в том числе слуховой,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hAnsi="Times New Roman" w:cs="Times New Roman"/>
          <w:sz w:val="24"/>
          <w:szCs w:val="24"/>
        </w:rPr>
        <w:t>акустической для решения учебной (практической)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hAnsi="Times New Roman" w:cs="Times New Roman"/>
          <w:sz w:val="24"/>
          <w:szCs w:val="24"/>
        </w:rPr>
        <w:t>на основе предложенного алгоритма;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90">
        <w:rPr>
          <w:rFonts w:ascii="Times New Roman" w:hAnsi="Times New Roman" w:cs="Times New Roman"/>
          <w:sz w:val="24"/>
          <w:szCs w:val="24"/>
        </w:rPr>
        <w:t>——устанавливать причинно-следственные связи в ситуациях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hAnsi="Times New Roman" w:cs="Times New Roman"/>
          <w:sz w:val="24"/>
          <w:szCs w:val="24"/>
        </w:rPr>
        <w:t>музыкального восприятия и исполнения, делать выводы.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90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Базовые исследовательские действия</w:t>
      </w:r>
      <w:r w:rsidRPr="00463D90">
        <w:rPr>
          <w:rFonts w:ascii="Times New Roman" w:hAnsi="Times New Roman" w:cs="Times New Roman"/>
          <w:sz w:val="24"/>
          <w:szCs w:val="24"/>
        </w:rPr>
        <w:t>: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90">
        <w:rPr>
          <w:rFonts w:ascii="Times New Roman" w:hAnsi="Times New Roman" w:cs="Times New Roman"/>
          <w:sz w:val="24"/>
          <w:szCs w:val="24"/>
        </w:rPr>
        <w:t>——на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90">
        <w:rPr>
          <w:rFonts w:ascii="Times New Roman" w:hAnsi="Times New Roman" w:cs="Times New Roman"/>
          <w:sz w:val="24"/>
          <w:szCs w:val="24"/>
        </w:rPr>
        <w:t>——с помощью учителя формулировать цель выполнения вокальных и слуховых упражнений, планировать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hAnsi="Times New Roman" w:cs="Times New Roman"/>
          <w:sz w:val="24"/>
          <w:szCs w:val="24"/>
        </w:rPr>
        <w:t>результатов своей музыкальной деятельности, ситуации совместного музицирования;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90">
        <w:rPr>
          <w:rFonts w:ascii="Times New Roman" w:hAnsi="Times New Roman" w:cs="Times New Roman"/>
          <w:sz w:val="24"/>
          <w:szCs w:val="24"/>
        </w:rPr>
        <w:t>——сравнивать несколько вариантов решения творческой, исполнительской задачи, выбирать наиболее подходящий (на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hAnsi="Times New Roman" w:cs="Times New Roman"/>
          <w:sz w:val="24"/>
          <w:szCs w:val="24"/>
        </w:rPr>
        <w:t>основе предложенных критериев);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90">
        <w:rPr>
          <w:rFonts w:ascii="Times New Roman" w:hAnsi="Times New Roman" w:cs="Times New Roman"/>
          <w:sz w:val="24"/>
          <w:szCs w:val="24"/>
        </w:rPr>
        <w:t>——проводить по предложенному плану опыт, несложное исследование по установлению особенностей предмета изучения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hAnsi="Times New Roman" w:cs="Times New Roman"/>
          <w:sz w:val="24"/>
          <w:szCs w:val="24"/>
        </w:rPr>
        <w:t>связей между музыкальными объектами и явлениями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hAnsi="Times New Roman" w:cs="Times New Roman"/>
          <w:sz w:val="24"/>
          <w:szCs w:val="24"/>
        </w:rPr>
        <w:t>(часть — целое, причина — следствие);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90">
        <w:rPr>
          <w:rFonts w:ascii="Times New Roman" w:hAnsi="Times New Roman" w:cs="Times New Roman"/>
          <w:sz w:val="24"/>
          <w:szCs w:val="24"/>
        </w:rPr>
        <w:t>——формулировать выводы и подкреплять их доказательствами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hAnsi="Times New Roman" w:cs="Times New Roman"/>
          <w:sz w:val="24"/>
          <w:szCs w:val="24"/>
        </w:rPr>
        <w:t>на основе результатов проведённого наблюдения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hAnsi="Times New Roman" w:cs="Times New Roman"/>
          <w:sz w:val="24"/>
          <w:szCs w:val="24"/>
        </w:rPr>
        <w:t>в форме двигательного моделирования, звукового эксперимента, классификации, сравнения, исследования);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90">
        <w:rPr>
          <w:rFonts w:ascii="Times New Roman" w:hAnsi="Times New Roman" w:cs="Times New Roman"/>
          <w:sz w:val="24"/>
          <w:szCs w:val="24"/>
        </w:rPr>
        <w:t>——прогнозировать возможное развитие музыкального процесса, эволюции культурных явлений в различных условиях.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90">
        <w:rPr>
          <w:rFonts w:ascii="Times New Roman" w:eastAsia="SchoolBookSanPin-Italic" w:hAnsi="Times New Roman" w:cs="Times New Roman"/>
          <w:i/>
          <w:iCs/>
          <w:sz w:val="24"/>
          <w:szCs w:val="24"/>
        </w:rPr>
        <w:t>Работа с информацией</w:t>
      </w:r>
      <w:r w:rsidRPr="00463D90">
        <w:rPr>
          <w:rFonts w:ascii="Times New Roman" w:hAnsi="Times New Roman" w:cs="Times New Roman"/>
          <w:sz w:val="24"/>
          <w:szCs w:val="24"/>
        </w:rPr>
        <w:t>: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90">
        <w:rPr>
          <w:rFonts w:ascii="Times New Roman" w:hAnsi="Times New Roman" w:cs="Times New Roman"/>
          <w:sz w:val="24"/>
          <w:szCs w:val="24"/>
        </w:rPr>
        <w:t>——выбирать источник получения информации;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90">
        <w:rPr>
          <w:rFonts w:ascii="Times New Roman" w:hAnsi="Times New Roman" w:cs="Times New Roman"/>
          <w:sz w:val="24"/>
          <w:szCs w:val="24"/>
        </w:rPr>
        <w:t>——согласно заданному алгоритму находить в предложенном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hAnsi="Times New Roman" w:cs="Times New Roman"/>
          <w:sz w:val="24"/>
          <w:szCs w:val="24"/>
        </w:rPr>
        <w:t>источнике информацию, представленную в явном виде;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90">
        <w:rPr>
          <w:rFonts w:ascii="Times New Roman" w:hAnsi="Times New Roman" w:cs="Times New Roman"/>
          <w:sz w:val="24"/>
          <w:szCs w:val="24"/>
        </w:rPr>
        <w:t>——распознавать достоверную и недостоверную информацию самостоятельно или на основании предложенного учителем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hAnsi="Times New Roman" w:cs="Times New Roman"/>
          <w:sz w:val="24"/>
          <w:szCs w:val="24"/>
        </w:rPr>
        <w:t>способа её проверки;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90">
        <w:rPr>
          <w:rFonts w:ascii="Times New Roman" w:hAnsi="Times New Roman" w:cs="Times New Roman"/>
          <w:sz w:val="24"/>
          <w:szCs w:val="24"/>
        </w:rPr>
        <w:t>——соблюдать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90">
        <w:rPr>
          <w:rFonts w:ascii="Times New Roman" w:hAnsi="Times New Roman" w:cs="Times New Roman"/>
          <w:sz w:val="24"/>
          <w:szCs w:val="24"/>
        </w:rPr>
        <w:lastRenderedPageBreak/>
        <w:t>——анализировать текстовую, видео-, графическую, звуковую,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hAnsi="Times New Roman" w:cs="Times New Roman"/>
          <w:sz w:val="24"/>
          <w:szCs w:val="24"/>
        </w:rPr>
        <w:t>информацию в соответствии с учебной задачей;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90">
        <w:rPr>
          <w:rFonts w:ascii="Times New Roman" w:hAnsi="Times New Roman" w:cs="Times New Roman"/>
          <w:sz w:val="24"/>
          <w:szCs w:val="24"/>
        </w:rPr>
        <w:t>——анализировать музыкальные тексты (акустические и нотные) по предложенному учителем алгоритму;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63D90">
        <w:rPr>
          <w:rFonts w:ascii="Times New Roman" w:hAnsi="Times New Roman" w:cs="Times New Roman"/>
          <w:sz w:val="24"/>
          <w:szCs w:val="24"/>
        </w:rPr>
        <w:t>——самостоятельно создавать схемы, таблицы для представления информации.</w:t>
      </w:r>
    </w:p>
    <w:p w:rsidR="0012040E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12040E" w:rsidRPr="00B13E39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B13E39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Коммуникативные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463D90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Невербальная коммуникация</w:t>
      </w:r>
      <w:r w:rsidRPr="00463D90">
        <w:rPr>
          <w:rFonts w:ascii="Times New Roman" w:eastAsia="SchoolBookSanPin-Italic" w:hAnsi="Times New Roman" w:cs="Times New Roman"/>
          <w:sz w:val="24"/>
          <w:szCs w:val="24"/>
        </w:rPr>
        <w:t>: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463D90">
        <w:rPr>
          <w:rFonts w:ascii="Times New Roman" w:eastAsia="SchoolBookSanPin-Italic" w:hAnsi="Times New Roman" w:cs="Times New Roman"/>
          <w:sz w:val="24"/>
          <w:szCs w:val="24"/>
        </w:rPr>
        <w:t>——воспринимать музыку как специфическую форму общения</w:t>
      </w:r>
      <w:r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eastAsia="SchoolBookSanPin-Italic" w:hAnsi="Times New Roman" w:cs="Times New Roman"/>
          <w:sz w:val="24"/>
          <w:szCs w:val="24"/>
        </w:rPr>
        <w:t>людей, стремиться понять эмоционально-образное содержание музыкального высказывания;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463D90">
        <w:rPr>
          <w:rFonts w:ascii="Times New Roman" w:eastAsia="SchoolBookSanPin-Italic" w:hAnsi="Times New Roman" w:cs="Times New Roman"/>
          <w:sz w:val="24"/>
          <w:szCs w:val="24"/>
        </w:rPr>
        <w:t>——выступать перед публикой в качестве исполнителя музыки</w:t>
      </w:r>
      <w:r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eastAsia="SchoolBookSanPin-Italic" w:hAnsi="Times New Roman" w:cs="Times New Roman"/>
          <w:sz w:val="24"/>
          <w:szCs w:val="24"/>
        </w:rPr>
        <w:t>(соло или в коллективе);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463D90">
        <w:rPr>
          <w:rFonts w:ascii="Times New Roman" w:eastAsia="SchoolBookSanPin-Italic" w:hAnsi="Times New Roman" w:cs="Times New Roman"/>
          <w:sz w:val="24"/>
          <w:szCs w:val="24"/>
        </w:rPr>
        <w:t>——передавать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12040E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463D90">
        <w:rPr>
          <w:rFonts w:ascii="Times New Roman" w:eastAsia="SchoolBookSanPin-Italic" w:hAnsi="Times New Roman" w:cs="Times New Roman"/>
          <w:sz w:val="24"/>
          <w:szCs w:val="24"/>
        </w:rPr>
        <w:t>——осознанно пользоваться интонационной выразительностью в</w:t>
      </w:r>
      <w:r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eastAsia="SchoolBookSanPin-Italic" w:hAnsi="Times New Roman" w:cs="Times New Roman"/>
          <w:sz w:val="24"/>
          <w:szCs w:val="24"/>
        </w:rPr>
        <w:t>обыденной речи, понимать культурные нормы и значение</w:t>
      </w:r>
      <w:r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eastAsia="SchoolBookSanPin-Italic" w:hAnsi="Times New Roman" w:cs="Times New Roman"/>
          <w:sz w:val="24"/>
          <w:szCs w:val="24"/>
        </w:rPr>
        <w:t>интонации в повседневном общении.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463D90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Вербальная коммуникация</w:t>
      </w:r>
      <w:r w:rsidRPr="00463D90">
        <w:rPr>
          <w:rFonts w:ascii="Times New Roman" w:eastAsia="SchoolBookSanPin-Italic" w:hAnsi="Times New Roman" w:cs="Times New Roman"/>
          <w:sz w:val="24"/>
          <w:szCs w:val="24"/>
        </w:rPr>
        <w:t>: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463D90">
        <w:rPr>
          <w:rFonts w:ascii="Times New Roman" w:eastAsia="SchoolBookSanPin-Italic" w:hAnsi="Times New Roman" w:cs="Times New Roman"/>
          <w:sz w:val="24"/>
          <w:szCs w:val="24"/>
        </w:rPr>
        <w:t>——воспринимать и формулировать суждения, выражать эмоции</w:t>
      </w:r>
      <w:r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eastAsia="SchoolBookSanPin-Italic" w:hAnsi="Times New Roman" w:cs="Times New Roman"/>
          <w:sz w:val="24"/>
          <w:szCs w:val="24"/>
        </w:rPr>
        <w:t>в соответствии с целями и условиями общения в знакомой</w:t>
      </w:r>
      <w:r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eastAsia="SchoolBookSanPin-Italic" w:hAnsi="Times New Roman" w:cs="Times New Roman"/>
          <w:sz w:val="24"/>
          <w:szCs w:val="24"/>
        </w:rPr>
        <w:t>среде;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463D90">
        <w:rPr>
          <w:rFonts w:ascii="Times New Roman" w:eastAsia="SchoolBookSanPin-Italic" w:hAnsi="Times New Roman" w:cs="Times New Roman"/>
          <w:sz w:val="24"/>
          <w:szCs w:val="24"/>
        </w:rPr>
        <w:t>——проявлять уважительное отношение к собеседнику, соблюдать правила ведения диалога и дискуссии;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463D90">
        <w:rPr>
          <w:rFonts w:ascii="Times New Roman" w:eastAsia="SchoolBookSanPin-Italic" w:hAnsi="Times New Roman" w:cs="Times New Roman"/>
          <w:sz w:val="24"/>
          <w:szCs w:val="24"/>
        </w:rPr>
        <w:t>——признавать возможность существования разных точек зрения;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463D90">
        <w:rPr>
          <w:rFonts w:ascii="Times New Roman" w:eastAsia="SchoolBookSanPin-Italic" w:hAnsi="Times New Roman" w:cs="Times New Roman"/>
          <w:sz w:val="24"/>
          <w:szCs w:val="24"/>
        </w:rPr>
        <w:t>——корректно и аргументированно высказывать своё мнение;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463D90">
        <w:rPr>
          <w:rFonts w:ascii="Times New Roman" w:eastAsia="SchoolBookSanPin-Italic" w:hAnsi="Times New Roman" w:cs="Times New Roman"/>
          <w:sz w:val="24"/>
          <w:szCs w:val="24"/>
        </w:rPr>
        <w:t>——строить речевое высказывание в соответствии с поставленной</w:t>
      </w:r>
      <w:r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eastAsia="SchoolBookSanPin-Italic" w:hAnsi="Times New Roman" w:cs="Times New Roman"/>
          <w:sz w:val="24"/>
          <w:szCs w:val="24"/>
        </w:rPr>
        <w:t>задачей;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463D90">
        <w:rPr>
          <w:rFonts w:ascii="Times New Roman" w:eastAsia="SchoolBookSanPin-Italic" w:hAnsi="Times New Roman" w:cs="Times New Roman"/>
          <w:sz w:val="24"/>
          <w:szCs w:val="24"/>
        </w:rPr>
        <w:t>——создавать устные и письменные тексты (описание, рассуждение, повествование);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463D90">
        <w:rPr>
          <w:rFonts w:ascii="Times New Roman" w:eastAsia="SchoolBookSanPin-Italic" w:hAnsi="Times New Roman" w:cs="Times New Roman"/>
          <w:sz w:val="24"/>
          <w:szCs w:val="24"/>
        </w:rPr>
        <w:t>——готовить небольшие публичные выступления;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463D90">
        <w:rPr>
          <w:rFonts w:ascii="Times New Roman" w:eastAsia="SchoolBookSanPin-Italic" w:hAnsi="Times New Roman" w:cs="Times New Roman"/>
          <w:sz w:val="24"/>
          <w:szCs w:val="24"/>
        </w:rPr>
        <w:t>——подбирать иллюстративный материал (рисунки, фото, плакаты) к тексту выступления.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463D90"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Совместная деятельность </w:t>
      </w:r>
      <w:r w:rsidRPr="00463D90">
        <w:rPr>
          <w:rFonts w:ascii="Times New Roman" w:eastAsia="SchoolBookSanPin-Italic" w:hAnsi="Times New Roman" w:cs="Times New Roman"/>
          <w:sz w:val="24"/>
          <w:szCs w:val="24"/>
        </w:rPr>
        <w:t>(</w:t>
      </w:r>
      <w:r w:rsidRPr="00463D90">
        <w:rPr>
          <w:rFonts w:ascii="Times New Roman" w:eastAsia="SchoolBookSanPin-Italic" w:hAnsi="Times New Roman" w:cs="Times New Roman"/>
          <w:i/>
          <w:iCs/>
          <w:sz w:val="24"/>
          <w:szCs w:val="24"/>
        </w:rPr>
        <w:t>сотрудничество</w:t>
      </w:r>
      <w:r w:rsidRPr="00463D90">
        <w:rPr>
          <w:rFonts w:ascii="Times New Roman" w:eastAsia="SchoolBookSanPin-Italic" w:hAnsi="Times New Roman" w:cs="Times New Roman"/>
          <w:sz w:val="24"/>
          <w:szCs w:val="24"/>
        </w:rPr>
        <w:t>):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463D90">
        <w:rPr>
          <w:rFonts w:ascii="Times New Roman" w:eastAsia="SchoolBookSanPin-Italic" w:hAnsi="Times New Roman" w:cs="Times New Roman"/>
          <w:sz w:val="24"/>
          <w:szCs w:val="24"/>
        </w:rPr>
        <w:t>——стремиться к объединению усилий, эмоциональной эмпатии</w:t>
      </w:r>
      <w:r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eastAsia="SchoolBookSanPin-Italic" w:hAnsi="Times New Roman" w:cs="Times New Roman"/>
          <w:sz w:val="24"/>
          <w:szCs w:val="24"/>
        </w:rPr>
        <w:t>в ситуациях совместного восприятия, исполнения музыки;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463D90">
        <w:rPr>
          <w:rFonts w:ascii="Times New Roman" w:eastAsia="SchoolBookSanPin-Italic" w:hAnsi="Times New Roman" w:cs="Times New Roman"/>
          <w:sz w:val="24"/>
          <w:szCs w:val="24"/>
        </w:rPr>
        <w:t>——переключаться между различными формами коллективной,</w:t>
      </w:r>
      <w:r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eastAsia="SchoolBookSanPin-Italic" w:hAnsi="Times New Roman" w:cs="Times New Roman"/>
          <w:sz w:val="24"/>
          <w:szCs w:val="24"/>
        </w:rPr>
        <w:t>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463D90">
        <w:rPr>
          <w:rFonts w:ascii="Times New Roman" w:eastAsia="SchoolBookSanPin-Italic" w:hAnsi="Times New Roman" w:cs="Times New Roman"/>
          <w:sz w:val="24"/>
          <w:szCs w:val="24"/>
        </w:rPr>
        <w:t>——формулировать краткосрочные и долгосрочные цели (индивидуальные с учётом участия в коллективных задачах) в</w:t>
      </w:r>
      <w:r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eastAsia="SchoolBookSanPin-Italic" w:hAnsi="Times New Roman" w:cs="Times New Roman"/>
          <w:sz w:val="24"/>
          <w:szCs w:val="24"/>
        </w:rPr>
        <w:t>стандартной (типовой) ситуации на основе предложенного</w:t>
      </w:r>
      <w:r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eastAsia="SchoolBookSanPin-Italic" w:hAnsi="Times New Roman" w:cs="Times New Roman"/>
          <w:sz w:val="24"/>
          <w:szCs w:val="24"/>
        </w:rPr>
        <w:t>формата планирования, распределения промежуточных шагов и сроков;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90">
        <w:rPr>
          <w:rFonts w:ascii="Times New Roman" w:hAnsi="Times New Roman" w:cs="Times New Roman"/>
          <w:sz w:val="24"/>
          <w:szCs w:val="24"/>
        </w:rPr>
        <w:t>——принимать цель совместной деятельности, коллективно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hAnsi="Times New Roman" w:cs="Times New Roman"/>
          <w:sz w:val="24"/>
          <w:szCs w:val="24"/>
        </w:rPr>
        <w:t>строить действия по её достижению: распределять роли, договариваться, обсуждать процесс и результат совместной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hAnsi="Times New Roman" w:cs="Times New Roman"/>
          <w:sz w:val="24"/>
          <w:szCs w:val="24"/>
        </w:rPr>
        <w:t>работы; проявлять готовность руководить, выполнять поручения, подчиняться;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90">
        <w:rPr>
          <w:rFonts w:ascii="Times New Roman" w:hAnsi="Times New Roman" w:cs="Times New Roman"/>
          <w:sz w:val="24"/>
          <w:szCs w:val="24"/>
        </w:rPr>
        <w:t>——ответственно выполнять свою часть работы; оценивать свой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hAnsi="Times New Roman" w:cs="Times New Roman"/>
          <w:sz w:val="24"/>
          <w:szCs w:val="24"/>
        </w:rPr>
        <w:t>вклад в общий результат;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63D90">
        <w:rPr>
          <w:rFonts w:ascii="Times New Roman" w:hAnsi="Times New Roman" w:cs="Times New Roman"/>
          <w:sz w:val="24"/>
          <w:szCs w:val="24"/>
        </w:rPr>
        <w:t>——выполнять совместные проектные, творческие задания с опорой на предложенные образцы.</w:t>
      </w:r>
    </w:p>
    <w:p w:rsidR="0012040E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12040E" w:rsidRPr="00B13E39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B13E39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Регулятивные</w:t>
      </w:r>
    </w:p>
    <w:p w:rsidR="0012040E" w:rsidRPr="00B13E39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B13E3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1) самоорганизация: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90">
        <w:rPr>
          <w:rFonts w:ascii="Times New Roman" w:hAnsi="Times New Roman" w:cs="Times New Roman"/>
          <w:sz w:val="24"/>
          <w:szCs w:val="24"/>
        </w:rPr>
        <w:t>——планировать действия по решению учебной задачи для получения результата;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90">
        <w:rPr>
          <w:rFonts w:ascii="Times New Roman" w:hAnsi="Times New Roman" w:cs="Times New Roman"/>
          <w:sz w:val="24"/>
          <w:szCs w:val="24"/>
        </w:rPr>
        <w:t>——выстраивать последовательность выбранных действий.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90">
        <w:rPr>
          <w:rFonts w:ascii="Times New Roman" w:hAnsi="Times New Roman" w:cs="Times New Roman"/>
          <w:sz w:val="24"/>
          <w:szCs w:val="24"/>
        </w:rPr>
        <w:t>Самоконтроль:</w:t>
      </w:r>
    </w:p>
    <w:p w:rsidR="00463D90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90">
        <w:rPr>
          <w:rFonts w:ascii="Times New Roman" w:hAnsi="Times New Roman" w:cs="Times New Roman"/>
          <w:sz w:val="24"/>
          <w:szCs w:val="24"/>
        </w:rPr>
        <w:t>——устанавливать причины успеха/неудач учебной деятельности;</w:t>
      </w:r>
    </w:p>
    <w:p w:rsidR="0012040E" w:rsidRPr="00463D90" w:rsidRDefault="00463D90" w:rsidP="004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63D90">
        <w:rPr>
          <w:rFonts w:ascii="Times New Roman" w:hAnsi="Times New Roman" w:cs="Times New Roman"/>
          <w:sz w:val="24"/>
          <w:szCs w:val="24"/>
        </w:rPr>
        <w:t>——корректировать свои учебные действия для преодоления</w:t>
      </w:r>
      <w:r w:rsidR="001F1B89">
        <w:rPr>
          <w:rFonts w:ascii="Times New Roman" w:hAnsi="Times New Roman" w:cs="Times New Roman"/>
          <w:sz w:val="24"/>
          <w:szCs w:val="24"/>
        </w:rPr>
        <w:t xml:space="preserve"> </w:t>
      </w:r>
      <w:r w:rsidRPr="00463D90">
        <w:rPr>
          <w:rFonts w:ascii="Times New Roman" w:hAnsi="Times New Roman" w:cs="Times New Roman"/>
          <w:sz w:val="24"/>
          <w:szCs w:val="24"/>
        </w:rPr>
        <w:t>ошибок.</w:t>
      </w:r>
    </w:p>
    <w:p w:rsidR="0012040E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12040E" w:rsidRPr="003C6B61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3C6B61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ПРЕДМЕТНЫЕ РЕЗУЛЬТАТЫ</w:t>
      </w:r>
    </w:p>
    <w:p w:rsidR="0012040E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3C6B61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1 класс</w:t>
      </w:r>
    </w:p>
    <w:p w:rsidR="001F1B89" w:rsidRPr="001F1B89" w:rsidRDefault="001F1B89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1F1B89" w:rsidRDefault="001F1B89" w:rsidP="001F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2</w:t>
      </w:r>
      <w:r w:rsidRPr="003C6B61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 класс</w:t>
      </w:r>
    </w:p>
    <w:p w:rsidR="001F1B89" w:rsidRPr="001F1B89" w:rsidRDefault="001F1B89" w:rsidP="001F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1F1B89" w:rsidRDefault="001F1B89" w:rsidP="001F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3</w:t>
      </w:r>
      <w:r w:rsidRPr="003C6B61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 класс</w:t>
      </w:r>
    </w:p>
    <w:p w:rsidR="001F1B89" w:rsidRPr="001F1B89" w:rsidRDefault="001F1B89" w:rsidP="001F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1F1B89" w:rsidRDefault="001F1B89" w:rsidP="001F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4</w:t>
      </w:r>
      <w:r w:rsidRPr="003C6B61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 класс</w:t>
      </w:r>
    </w:p>
    <w:p w:rsidR="001F1B89" w:rsidRPr="001F1B89" w:rsidRDefault="001F1B89" w:rsidP="001F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1F1B89" w:rsidRPr="003C6B61" w:rsidRDefault="001F1B89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12040E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12040E" w:rsidRPr="00A36532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A36532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СОДЕРЖАНИЕ УЧЕБНОГО ПРЕДМЕТА</w:t>
      </w:r>
    </w:p>
    <w:p w:rsidR="0012040E" w:rsidRPr="00A36532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A36532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«</w:t>
      </w:r>
      <w:r w:rsidR="00E10AE3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МУЗЫ</w:t>
      </w:r>
      <w:r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КА</w:t>
      </w:r>
      <w:r w:rsidRPr="00A36532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»</w:t>
      </w:r>
    </w:p>
    <w:p w:rsidR="0012040E" w:rsidRPr="00633DA5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633DA5">
        <w:rPr>
          <w:rFonts w:ascii="Times New Roman" w:eastAsia="OfficinaSansBoldITC-Regular" w:hAnsi="Times New Roman" w:cs="Times New Roman"/>
          <w:b/>
          <w:bCs/>
          <w:color w:val="2A2A2A" w:themeColor="text1" w:themeShade="80"/>
          <w:sz w:val="24"/>
          <w:szCs w:val="24"/>
        </w:rPr>
        <w:t xml:space="preserve">1 класс </w:t>
      </w:r>
      <w:r w:rsidR="00E10AE3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(33</w:t>
      </w:r>
      <w:r w:rsidRPr="00633DA5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 ч)</w:t>
      </w:r>
    </w:p>
    <w:p w:rsidR="0012040E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33DA5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Человек и общество</w:t>
      </w:r>
      <w:r w:rsidRPr="00633DA5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.</w:t>
      </w:r>
    </w:p>
    <w:p w:rsidR="0012040E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12040E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E351C6" w:rsidRPr="002F2A6F" w:rsidRDefault="00E351C6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F2A6F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ТЕМАТИЧЕСКОЕ ПЛАНИРОВАНИЕ</w:t>
      </w:r>
    </w:p>
    <w:p w:rsidR="00E351C6" w:rsidRPr="002F2A6F" w:rsidRDefault="00E351C6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F2A6F">
        <w:rPr>
          <w:rFonts w:ascii="Times New Roman" w:eastAsia="OfficinaSansBoldITC-Regular" w:hAnsi="Times New Roman" w:cs="Times New Roman"/>
          <w:b/>
          <w:bCs/>
          <w:color w:val="2A2A2A" w:themeColor="text1" w:themeShade="80"/>
          <w:sz w:val="24"/>
          <w:szCs w:val="24"/>
        </w:rPr>
        <w:t xml:space="preserve">1 класс </w:t>
      </w:r>
      <w:r w:rsidR="001F1B89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(33</w:t>
      </w:r>
      <w:r w:rsidRPr="002F2A6F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 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1555"/>
        <w:gridCol w:w="3940"/>
        <w:gridCol w:w="3391"/>
      </w:tblGrid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№</w:t>
            </w:r>
          </w:p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Тема, раздел (кол-во часов)</w:t>
            </w: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Основное содержание</w:t>
            </w:r>
          </w:p>
        </w:tc>
        <w:tc>
          <w:tcPr>
            <w:tcW w:w="3391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</w:tbl>
    <w:p w:rsidR="00E351C6" w:rsidRPr="002F2A6F" w:rsidRDefault="00E351C6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</w:p>
    <w:p w:rsidR="00E351C6" w:rsidRPr="002F2A6F" w:rsidRDefault="001F1B89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A2A2A" w:themeColor="text1" w:themeShade="80"/>
          <w:sz w:val="24"/>
          <w:szCs w:val="24"/>
        </w:rPr>
        <w:t>2 класс (34</w:t>
      </w:r>
      <w:r w:rsidR="00E351C6" w:rsidRPr="002F2A6F">
        <w:rPr>
          <w:rFonts w:ascii="Times New Roman" w:hAnsi="Times New Roman" w:cs="Times New Roman"/>
          <w:b/>
          <w:color w:val="2A2A2A" w:themeColor="text1" w:themeShade="80"/>
          <w:sz w:val="24"/>
          <w:szCs w:val="24"/>
        </w:rPr>
        <w:t xml:space="preserve"> ч)</w:t>
      </w:r>
    </w:p>
    <w:p w:rsidR="00E351C6" w:rsidRPr="002F2A6F" w:rsidRDefault="00E351C6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1555"/>
        <w:gridCol w:w="3940"/>
        <w:gridCol w:w="10"/>
        <w:gridCol w:w="3381"/>
      </w:tblGrid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№</w:t>
            </w:r>
          </w:p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Тема, раздел (кол-во часов)</w:t>
            </w:r>
          </w:p>
        </w:tc>
        <w:tc>
          <w:tcPr>
            <w:tcW w:w="3950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Основное содержание</w:t>
            </w:r>
          </w:p>
        </w:tc>
        <w:tc>
          <w:tcPr>
            <w:tcW w:w="3381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0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</w:tbl>
    <w:p w:rsidR="00E351C6" w:rsidRPr="002F2A6F" w:rsidRDefault="00E351C6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</w:p>
    <w:p w:rsidR="00E351C6" w:rsidRPr="002F2A6F" w:rsidRDefault="001F1B89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3 класс (34</w:t>
      </w:r>
      <w:r w:rsidR="00E351C6" w:rsidRPr="002F2A6F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ч)</w:t>
      </w:r>
    </w:p>
    <w:p w:rsidR="00E351C6" w:rsidRPr="002F2A6F" w:rsidRDefault="00E351C6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1555"/>
        <w:gridCol w:w="3939"/>
        <w:gridCol w:w="8"/>
        <w:gridCol w:w="3384"/>
      </w:tblGrid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№</w:t>
            </w:r>
          </w:p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Тема, раздел (кол-во часов)</w:t>
            </w:r>
          </w:p>
        </w:tc>
        <w:tc>
          <w:tcPr>
            <w:tcW w:w="3947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Основное содержание</w:t>
            </w:r>
          </w:p>
        </w:tc>
        <w:tc>
          <w:tcPr>
            <w:tcW w:w="3384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</w:tbl>
    <w:p w:rsidR="00E351C6" w:rsidRPr="002F2A6F" w:rsidRDefault="001F1B89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lastRenderedPageBreak/>
        <w:t>4 класс (34</w:t>
      </w:r>
      <w:r w:rsidR="00E351C6" w:rsidRPr="002F2A6F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ч)</w:t>
      </w:r>
    </w:p>
    <w:p w:rsidR="00E351C6" w:rsidRPr="002F2A6F" w:rsidRDefault="00E351C6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1555"/>
        <w:gridCol w:w="3939"/>
        <w:gridCol w:w="8"/>
        <w:gridCol w:w="3384"/>
      </w:tblGrid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№</w:t>
            </w:r>
          </w:p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Тема, раздел (кол-во часов)</w:t>
            </w:r>
          </w:p>
        </w:tc>
        <w:tc>
          <w:tcPr>
            <w:tcW w:w="3947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Основное содержание</w:t>
            </w:r>
          </w:p>
        </w:tc>
        <w:tc>
          <w:tcPr>
            <w:tcW w:w="3384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463D90">
        <w:tc>
          <w:tcPr>
            <w:tcW w:w="45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39" w:type="dxa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E351C6" w:rsidRPr="002F2A6F" w:rsidRDefault="00E351C6" w:rsidP="0046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</w:tbl>
    <w:p w:rsidR="007B581A" w:rsidRPr="007B581A" w:rsidRDefault="007B581A" w:rsidP="00036F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581A" w:rsidRPr="007B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MediumITC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MS Gothic"/>
    <w:panose1 w:val="00000000000000000000"/>
    <w:charset w:val="CC"/>
    <w:family w:val="roman"/>
    <w:notTrueType/>
    <w:pitch w:val="default"/>
    <w:sig w:usb0="00000201" w:usb1="08070000" w:usb2="00000010" w:usb3="00000000" w:csb0="00020004" w:csb1="00000000"/>
  </w:font>
  <w:font w:name="SchoolBookSanPin-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choolBookSanPin-Bold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OfficinaSansBoldITC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C3"/>
    <w:rsid w:val="00036FB9"/>
    <w:rsid w:val="0012040E"/>
    <w:rsid w:val="001F1B89"/>
    <w:rsid w:val="00463D90"/>
    <w:rsid w:val="007B581A"/>
    <w:rsid w:val="008E43F4"/>
    <w:rsid w:val="00A65427"/>
    <w:rsid w:val="00DB2FC3"/>
    <w:rsid w:val="00E10AE3"/>
    <w:rsid w:val="00E20EBD"/>
    <w:rsid w:val="00E3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76E6"/>
  <w15:chartTrackingRefBased/>
  <w15:docId w15:val="{640ACB3F-DDBE-444F-AD1C-B94DCD0B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7C83A-0B57-4E4D-A081-948C8E99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2021-08-02T03:54:00Z</dcterms:created>
  <dcterms:modified xsi:type="dcterms:W3CDTF">2023-09-24T14:46:00Z</dcterms:modified>
</cp:coreProperties>
</file>